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14698AC5" w:rsidR="00A3073F" w:rsidRPr="007F3343" w:rsidRDefault="00261DC9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 / Unidad de Infraestructura, Proyectos Especiales y Cartera de Inversión/ Coordinación de Contratación de Obra Pública y</w:t>
            </w:r>
            <w:r w:rsidRPr="0099499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Servicios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0D1EBC1" w:rsidR="00A3073F" w:rsidRPr="00A3073F" w:rsidRDefault="00261D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Procesos de Contratación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61027925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CB21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07B0DB6C" w:rsidR="00A3073F" w:rsidRPr="001E5CF5" w:rsidRDefault="008D180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</w:t>
            </w:r>
            <w:r w:rsidR="007C2EA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Lucia </w:t>
            </w:r>
            <w:r w:rsidR="0064683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Il</w:t>
            </w:r>
            <w:r w:rsidR="00D2713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ea</w:t>
            </w:r>
            <w:r w:rsidR="007C2EA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na Villalon Trujillo 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78235DAA" w:rsidR="00A3073F" w:rsidRPr="002D09EF" w:rsidRDefault="003430D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1E5CF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  <w:r w:rsidR="001037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1037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de Procesos de Contratación</w:t>
            </w:r>
          </w:p>
        </w:tc>
      </w:tr>
      <w:tr w:rsidR="003430D7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3430D7" w:rsidRPr="00813C78" w:rsidRDefault="003430D7" w:rsidP="003430D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6ECE140C" w:rsidR="003430D7" w:rsidRPr="002D09EF" w:rsidRDefault="003430D7" w:rsidP="003430D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hAnsi="Montserrat Medium"/>
                <w:sz w:val="16"/>
                <w:szCs w:val="20"/>
              </w:rPr>
              <w:t>Durango 291, Piso 1, Col. Roma Norte</w:t>
            </w:r>
            <w:r w:rsidRPr="00E87FF0">
              <w:rPr>
                <w:rFonts w:ascii="Montserrat Medium" w:hAnsi="Montserrat Medium"/>
                <w:sz w:val="16"/>
                <w:szCs w:val="20"/>
              </w:rPr>
              <w:t xml:space="preserve">, Alcaldía Cuauhtémoc, </w:t>
            </w:r>
            <w:r w:rsidR="00CB212F">
              <w:rPr>
                <w:rFonts w:ascii="Montserrat Medium" w:hAnsi="Montserrat Medium"/>
                <w:sz w:val="16"/>
                <w:szCs w:val="20"/>
              </w:rPr>
              <w:t xml:space="preserve">C.P. 06700, </w:t>
            </w:r>
            <w:r w:rsidRPr="00E87FF0">
              <w:rPr>
                <w:rFonts w:ascii="Montserrat Medium" w:hAnsi="Montserrat Medium"/>
                <w:sz w:val="16"/>
                <w:szCs w:val="20"/>
              </w:rPr>
              <w:t>Ciudad de México</w:t>
            </w:r>
          </w:p>
        </w:tc>
      </w:tr>
      <w:tr w:rsidR="003430D7" w:rsidRPr="003430D7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3430D7" w:rsidRPr="00813C78" w:rsidRDefault="003430D7" w:rsidP="003430D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397481ED" w:rsidR="003430D7" w:rsidRPr="002D09EF" w:rsidRDefault="003430D7" w:rsidP="003430D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55 5726 </w:t>
            </w:r>
            <w:r w:rsidR="00F777B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1700, Ext.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F777B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14068,</w:t>
            </w:r>
            <w:r w:rsidR="00F777B4" w:rsidRPr="00F777B4">
              <w:rPr>
                <w:rFonts w:ascii="Montserrat Medium" w:eastAsia="Times New Roman" w:hAnsi="Montserrat Medium" w:cs="Open Sans"/>
                <w:sz w:val="16"/>
                <w:szCs w:val="15"/>
                <w:lang w:val="en-US"/>
              </w:rPr>
              <w:t xml:space="preserve"> lucia.villalon@imss.gob.mx</w:t>
            </w:r>
            <w:r w:rsidR="00261D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3430D7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3430D7" w:rsidRDefault="003430D7" w:rsidP="003430D7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BB0694C" w:rsidR="003430D7" w:rsidRPr="008D7CA5" w:rsidRDefault="001E5CF5" w:rsidP="003430D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Procesos de Contratación</w:t>
            </w:r>
          </w:p>
        </w:tc>
      </w:tr>
      <w:tr w:rsidR="003430D7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3430D7" w:rsidRPr="00813C78" w:rsidRDefault="003430D7" w:rsidP="003430D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3430D7" w:rsidRPr="008D7CA5" w:rsidRDefault="003430D7" w:rsidP="003430D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3430D7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3430D7" w:rsidRDefault="003430D7" w:rsidP="003430D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C8C503E" w:rsidR="003430D7" w:rsidRPr="008D7CA5" w:rsidRDefault="00746D62" w:rsidP="003430D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  <w:r w:rsidR="00EB456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 Recursos Materiales y Obra Pública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2D3765FC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D978D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CB212F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5A0ACAA8" w:rsidR="00D52008" w:rsidRPr="00C8380F" w:rsidRDefault="00746D62" w:rsidP="00746D62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6C.6 Control de Contratos </w:t>
            </w:r>
          </w:p>
        </w:tc>
        <w:tc>
          <w:tcPr>
            <w:tcW w:w="1519" w:type="pct"/>
            <w:vAlign w:val="center"/>
          </w:tcPr>
          <w:p w14:paraId="420D570C" w14:textId="43913AC6" w:rsidR="00D52008" w:rsidRPr="00C8380F" w:rsidRDefault="00B12373" w:rsidP="00746D62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Expedientes que integran la documentación técnica y administrativa del proceso de contratación </w:t>
            </w:r>
          </w:p>
        </w:tc>
        <w:tc>
          <w:tcPr>
            <w:tcW w:w="611" w:type="pct"/>
            <w:vAlign w:val="center"/>
          </w:tcPr>
          <w:p w14:paraId="14D1391C" w14:textId="154C9695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746D62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3988A12B" w14:textId="4D9DA35D" w:rsidR="00D52008" w:rsidRPr="00FF089E" w:rsidRDefault="008C1EC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  <w:r w:rsidR="00D978D8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14FEFB" w14:textId="67320ADF" w:rsidR="00EB4565" w:rsidRDefault="00EB4565" w:rsidP="00B63632">
            <w:pPr>
              <w:jc w:val="center"/>
              <w:rPr>
                <w:rFonts w:ascii="Montserrat Medium" w:hAnsi="Montserrat Medium"/>
                <w:sz w:val="16"/>
                <w:szCs w:val="20"/>
              </w:rPr>
            </w:pPr>
            <w:r>
              <w:rPr>
                <w:rFonts w:ascii="Montserrat Medium" w:hAnsi="Montserrat Medium"/>
                <w:sz w:val="16"/>
                <w:szCs w:val="20"/>
              </w:rPr>
              <w:t>Archivo de tramite Piso 1,</w:t>
            </w:r>
          </w:p>
          <w:p w14:paraId="26DB41F3" w14:textId="3769F315" w:rsidR="00EB4565" w:rsidRPr="00DD09C0" w:rsidRDefault="00EB4565" w:rsidP="00B63632">
            <w:pPr>
              <w:jc w:val="center"/>
              <w:rPr>
                <w:rFonts w:ascii="Montserrat Medium" w:hAnsi="Montserrat Medium"/>
                <w:sz w:val="16"/>
                <w:szCs w:val="20"/>
                <w:lang w:val="es-MX"/>
              </w:rPr>
            </w:pPr>
            <w:r w:rsidRPr="00DD09C0">
              <w:rPr>
                <w:rFonts w:ascii="Montserrat Medium" w:hAnsi="Montserrat Medium"/>
                <w:sz w:val="16"/>
                <w:szCs w:val="20"/>
                <w:lang w:val="es-MX"/>
              </w:rPr>
              <w:t>E5-CH</w:t>
            </w:r>
            <w:r w:rsidR="00F777B4" w:rsidRPr="00DD09C0">
              <w:rPr>
                <w:rFonts w:ascii="Montserrat Medium" w:hAnsi="Montserrat Medium"/>
                <w:sz w:val="16"/>
                <w:szCs w:val="20"/>
                <w:lang w:val="es-MX"/>
              </w:rPr>
              <w:t>4, CH</w:t>
            </w:r>
            <w:r w:rsidRPr="00DD09C0">
              <w:rPr>
                <w:rFonts w:ascii="Montserrat Medium" w:hAnsi="Montserrat Medium"/>
                <w:sz w:val="16"/>
                <w:szCs w:val="20"/>
                <w:lang w:val="es-MX"/>
              </w:rPr>
              <w:t>5</w:t>
            </w:r>
          </w:p>
          <w:p w14:paraId="1A78EFF7" w14:textId="6BC3A4EA" w:rsidR="00D52008" w:rsidRPr="00DD09C0" w:rsidRDefault="00EB4565" w:rsidP="00B63632">
            <w:pPr>
              <w:jc w:val="center"/>
              <w:rPr>
                <w:rFonts w:ascii="Montserrat Medium" w:hAnsi="Montserrat Medium"/>
                <w:sz w:val="16"/>
                <w:szCs w:val="20"/>
                <w:lang w:val="es-MX"/>
              </w:rPr>
            </w:pPr>
            <w:r w:rsidRPr="00DD09C0">
              <w:rPr>
                <w:rFonts w:ascii="Montserrat Medium" w:hAnsi="Montserrat Medium"/>
                <w:sz w:val="16"/>
                <w:szCs w:val="20"/>
                <w:lang w:val="es-MX"/>
              </w:rPr>
              <w:t>E6-CH</w:t>
            </w:r>
            <w:r w:rsidR="00F777B4" w:rsidRPr="00DD09C0">
              <w:rPr>
                <w:rFonts w:ascii="Montserrat Medium" w:hAnsi="Montserrat Medium"/>
                <w:sz w:val="16"/>
                <w:szCs w:val="20"/>
                <w:lang w:val="es-MX"/>
              </w:rPr>
              <w:t>1, CH2, CH</w:t>
            </w:r>
            <w:r w:rsidRPr="00DD09C0">
              <w:rPr>
                <w:rFonts w:ascii="Montserrat Medium" w:hAnsi="Montserrat Medium"/>
                <w:sz w:val="16"/>
                <w:szCs w:val="20"/>
                <w:lang w:val="es-MX"/>
              </w:rPr>
              <w:t>3</w:t>
            </w:r>
          </w:p>
          <w:p w14:paraId="499BB8BA" w14:textId="2CFF0A44" w:rsidR="00CB212F" w:rsidRPr="0010378B" w:rsidRDefault="00CB212F" w:rsidP="0010378B">
            <w:pPr>
              <w:jc w:val="center"/>
              <w:rPr>
                <w:rFonts w:ascii="Montserrat Medium" w:hAnsi="Montserrat Medium"/>
                <w:sz w:val="16"/>
                <w:szCs w:val="20"/>
                <w:lang w:val="es-MX"/>
              </w:rPr>
            </w:pPr>
            <w:r w:rsidRPr="00CB212F">
              <w:rPr>
                <w:rFonts w:ascii="Montserrat Medium" w:hAnsi="Montserrat Medium"/>
                <w:sz w:val="16"/>
                <w:szCs w:val="20"/>
                <w:lang w:val="es-MX"/>
              </w:rPr>
              <w:t>Calle Durango 291, Piso 1, Col R</w:t>
            </w:r>
            <w:r>
              <w:rPr>
                <w:rFonts w:ascii="Montserrat Medium" w:hAnsi="Montserrat Medium"/>
                <w:sz w:val="16"/>
                <w:szCs w:val="20"/>
                <w:lang w:val="es-MX"/>
              </w:rPr>
              <w:t>oma Norte, Alcaldía Cuahutemoc, C.P. 06700, Ciudad de México.</w:t>
            </w:r>
          </w:p>
        </w:tc>
      </w:tr>
    </w:tbl>
    <w:p w14:paraId="522790BB" w14:textId="77777777" w:rsidR="00D47DA7" w:rsidRPr="00CB212F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Pr="00CB212F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CB212F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CB212F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CB212F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CB212F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10378B">
        <w:trPr>
          <w:trHeight w:val="395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5D6DDE81" w14:textId="6AA4029A" w:rsidR="008D180D" w:rsidRDefault="008D180D" w:rsidP="008D180D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Ing. </w:t>
            </w:r>
            <w:r w:rsidRPr="00A47C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Tania Estefania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Gutiérrez</w:t>
            </w:r>
            <w:r w:rsidR="00F078A7" w:rsidRPr="00A47C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Castruita </w:t>
            </w:r>
          </w:p>
          <w:p w14:paraId="081690BF" w14:textId="3CEFFA9B" w:rsidR="00623117" w:rsidRPr="00D47DA7" w:rsidRDefault="00623117" w:rsidP="008D180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D18919B" w14:textId="5F52EFD8" w:rsidR="001E5CF5" w:rsidRDefault="00261DC9" w:rsidP="001E5CF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Mtr</w:t>
            </w:r>
            <w:r w:rsidR="001E5CF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r w:rsidR="002C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Lucia Ileana Villalon Trujillo</w:t>
            </w:r>
          </w:p>
          <w:p w14:paraId="2D0B8AF7" w14:textId="01B9A082" w:rsidR="00623117" w:rsidRPr="00D47DA7" w:rsidRDefault="00261DC9" w:rsidP="001E5CF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61DC9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</w:t>
            </w:r>
            <w:r w:rsidR="0010378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</w:t>
            </w:r>
            <w:r w:rsidRPr="00261DC9">
              <w:rPr>
                <w:rFonts w:ascii="Montserrat Medium" w:hAnsi="Montserrat Medium"/>
                <w:color w:val="000000"/>
                <w:sz w:val="14"/>
                <w:szCs w:val="14"/>
              </w:rPr>
              <w:t>División</w:t>
            </w:r>
            <w:r w:rsidR="0010378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0378B" w:rsidRPr="0010378B">
              <w:rPr>
                <w:rFonts w:ascii="Montserrat Medium" w:hAnsi="Montserrat Medium"/>
                <w:color w:val="000000"/>
                <w:sz w:val="14"/>
                <w:szCs w:val="14"/>
              </w:rPr>
              <w:t>de Procesos de Contratación</w:t>
            </w:r>
          </w:p>
        </w:tc>
      </w:tr>
    </w:tbl>
    <w:p w14:paraId="57C2808C" w14:textId="3B7507E3" w:rsidR="00287592" w:rsidRPr="0010378B" w:rsidRDefault="0028759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sectPr w:rsidR="00287592" w:rsidRPr="0010378B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BB97" w14:textId="77777777" w:rsidR="002F175F" w:rsidRDefault="002F175F" w:rsidP="00984A99">
      <w:r>
        <w:separator/>
      </w:r>
    </w:p>
  </w:endnote>
  <w:endnote w:type="continuationSeparator" w:id="0">
    <w:p w14:paraId="05485593" w14:textId="77777777" w:rsidR="002F175F" w:rsidRDefault="002F175F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4449E" w14:textId="77777777" w:rsidR="002F175F" w:rsidRDefault="002F175F" w:rsidP="00984A99">
      <w:r>
        <w:separator/>
      </w:r>
    </w:p>
  </w:footnote>
  <w:footnote w:type="continuationSeparator" w:id="0">
    <w:p w14:paraId="23FF84F7" w14:textId="77777777" w:rsidR="002F175F" w:rsidRDefault="002F175F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47181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378B"/>
    <w:rsid w:val="00106B62"/>
    <w:rsid w:val="0010727A"/>
    <w:rsid w:val="001122E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E5CF5"/>
    <w:rsid w:val="001F4DEE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61DC9"/>
    <w:rsid w:val="00270C91"/>
    <w:rsid w:val="00280BC6"/>
    <w:rsid w:val="00287592"/>
    <w:rsid w:val="002A052C"/>
    <w:rsid w:val="002A0662"/>
    <w:rsid w:val="002A3579"/>
    <w:rsid w:val="002C1A80"/>
    <w:rsid w:val="002D09EF"/>
    <w:rsid w:val="002F175F"/>
    <w:rsid w:val="00301C15"/>
    <w:rsid w:val="003025D5"/>
    <w:rsid w:val="00304F25"/>
    <w:rsid w:val="00313CCC"/>
    <w:rsid w:val="00314202"/>
    <w:rsid w:val="00315AAC"/>
    <w:rsid w:val="00315E8F"/>
    <w:rsid w:val="003358CC"/>
    <w:rsid w:val="003430D7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3A6D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46835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422A"/>
    <w:rsid w:val="00706951"/>
    <w:rsid w:val="007221ED"/>
    <w:rsid w:val="00740508"/>
    <w:rsid w:val="00740C39"/>
    <w:rsid w:val="00746D62"/>
    <w:rsid w:val="0075006F"/>
    <w:rsid w:val="00756820"/>
    <w:rsid w:val="00756D94"/>
    <w:rsid w:val="007638E1"/>
    <w:rsid w:val="00765978"/>
    <w:rsid w:val="0076798C"/>
    <w:rsid w:val="007734B4"/>
    <w:rsid w:val="007824ED"/>
    <w:rsid w:val="007A5C1B"/>
    <w:rsid w:val="007B3E21"/>
    <w:rsid w:val="007B56A7"/>
    <w:rsid w:val="007C0A97"/>
    <w:rsid w:val="007C2EA2"/>
    <w:rsid w:val="007C702F"/>
    <w:rsid w:val="007D7516"/>
    <w:rsid w:val="007E0092"/>
    <w:rsid w:val="007F3343"/>
    <w:rsid w:val="0080794C"/>
    <w:rsid w:val="00813C78"/>
    <w:rsid w:val="008579F0"/>
    <w:rsid w:val="00881B49"/>
    <w:rsid w:val="008A5F8D"/>
    <w:rsid w:val="008B08F6"/>
    <w:rsid w:val="008C1ECE"/>
    <w:rsid w:val="008C38DB"/>
    <w:rsid w:val="008C7577"/>
    <w:rsid w:val="008D180D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6491C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47C2F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12373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2B6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12F"/>
    <w:rsid w:val="00CB2353"/>
    <w:rsid w:val="00CB28F8"/>
    <w:rsid w:val="00CB29C1"/>
    <w:rsid w:val="00CC2C14"/>
    <w:rsid w:val="00CC4BAB"/>
    <w:rsid w:val="00CD5371"/>
    <w:rsid w:val="00CE295D"/>
    <w:rsid w:val="00D15899"/>
    <w:rsid w:val="00D2713C"/>
    <w:rsid w:val="00D4020F"/>
    <w:rsid w:val="00D44587"/>
    <w:rsid w:val="00D4606D"/>
    <w:rsid w:val="00D47DA7"/>
    <w:rsid w:val="00D52008"/>
    <w:rsid w:val="00D55312"/>
    <w:rsid w:val="00D74EF5"/>
    <w:rsid w:val="00D978D8"/>
    <w:rsid w:val="00DB75A7"/>
    <w:rsid w:val="00DC24D3"/>
    <w:rsid w:val="00DC3EC7"/>
    <w:rsid w:val="00DD09C0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366A7"/>
    <w:rsid w:val="00E40993"/>
    <w:rsid w:val="00E43411"/>
    <w:rsid w:val="00E43628"/>
    <w:rsid w:val="00E53148"/>
    <w:rsid w:val="00E5340A"/>
    <w:rsid w:val="00E64337"/>
    <w:rsid w:val="00E71D22"/>
    <w:rsid w:val="00E74B66"/>
    <w:rsid w:val="00E93A57"/>
    <w:rsid w:val="00E96D79"/>
    <w:rsid w:val="00EA5DD4"/>
    <w:rsid w:val="00EB4565"/>
    <w:rsid w:val="00EC4EF1"/>
    <w:rsid w:val="00EC6C92"/>
    <w:rsid w:val="00ED0BCE"/>
    <w:rsid w:val="00ED12B1"/>
    <w:rsid w:val="00EE1083"/>
    <w:rsid w:val="00EF05A8"/>
    <w:rsid w:val="00EF77FE"/>
    <w:rsid w:val="00F01826"/>
    <w:rsid w:val="00F01C2E"/>
    <w:rsid w:val="00F02900"/>
    <w:rsid w:val="00F05B00"/>
    <w:rsid w:val="00F078A7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777B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DC9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Cynthia Lucila Adriano Ramos</cp:lastModifiedBy>
  <cp:revision>2</cp:revision>
  <cp:lastPrinted>2026-04-21T19:02:00Z</cp:lastPrinted>
  <dcterms:created xsi:type="dcterms:W3CDTF">2026-04-23T18:25:00Z</dcterms:created>
  <dcterms:modified xsi:type="dcterms:W3CDTF">2026-04-23T18:25:00Z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